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0B" w:rsidRDefault="00F04A0B" w:rsidP="00F04A0B">
      <w:pPr>
        <w:pStyle w:val="Balk1"/>
      </w:pPr>
      <w:r>
        <w:t xml:space="preserve">CANON </w:t>
      </w:r>
      <w:proofErr w:type="spellStart"/>
      <w:r>
        <w:t>i</w:t>
      </w:r>
      <w:proofErr w:type="spellEnd"/>
      <w:r>
        <w:t>-SENSYS MF664Cdw RENKLİ LAZER ÇOK FONKSİYONLU YAZICI İÇİN ORİJİNAL TONER KARTUŞU ALIMI</w:t>
      </w:r>
    </w:p>
    <w:p w:rsidR="00F04A0B" w:rsidRDefault="00F04A0B" w:rsidP="00F04A0B">
      <w:pPr>
        <w:pStyle w:val="Balk2"/>
      </w:pPr>
      <w:r>
        <w:t>TEKNİK ŞARTNAME</w:t>
      </w:r>
    </w:p>
    <w:p w:rsidR="00F04A0B" w:rsidRDefault="00F04A0B" w:rsidP="00F04A0B">
      <w:pPr>
        <w:pStyle w:val="Balk3"/>
      </w:pPr>
      <w:r>
        <w:t>1. AMAÇ</w:t>
      </w:r>
    </w:p>
    <w:p w:rsidR="00F04A0B" w:rsidRDefault="00F04A0B" w:rsidP="00F04A0B">
      <w:pPr>
        <w:pStyle w:val="NormalWeb"/>
      </w:pPr>
      <w:r>
        <w:t xml:space="preserve">Bu Teknik Şartnamenin amacı, idarenin kullanımında bulunan </w:t>
      </w:r>
      <w:proofErr w:type="spellStart"/>
      <w:r>
        <w:rPr>
          <w:rStyle w:val="Gl"/>
          <w:rFonts w:eastAsiaTheme="majorEastAsia"/>
        </w:rPr>
        <w:t>Canon</w:t>
      </w:r>
      <w:proofErr w:type="spellEnd"/>
      <w:r>
        <w:rPr>
          <w:rStyle w:val="Gl"/>
          <w:rFonts w:eastAsiaTheme="majorEastAsia"/>
        </w:rPr>
        <w:t xml:space="preserve"> i-SENSYS MF664Cdw</w:t>
      </w:r>
      <w:r>
        <w:t xml:space="preserve"> marka/model renkli lazer çok fonksiyonlu yazıcılarda kullanılmak üzere temin edilecek </w:t>
      </w:r>
      <w:r>
        <w:rPr>
          <w:rStyle w:val="Gl"/>
          <w:rFonts w:eastAsiaTheme="majorEastAsia"/>
        </w:rPr>
        <w:t>orijinal toner kartuşlarının</w:t>
      </w:r>
      <w:r>
        <w:t xml:space="preserve"> teknik özellikleri, kalite </w:t>
      </w:r>
      <w:proofErr w:type="gramStart"/>
      <w:r>
        <w:t>kriterleri</w:t>
      </w:r>
      <w:proofErr w:type="gramEnd"/>
      <w:r>
        <w:t>, teslim, muayene ve kabul esaslarını belirlemektir.</w:t>
      </w:r>
    </w:p>
    <w:p w:rsidR="00F04A0B" w:rsidRDefault="00F04A0B" w:rsidP="00F04A0B">
      <w:pPr>
        <w:pStyle w:val="Balk3"/>
      </w:pPr>
      <w:r>
        <w:t>2. KAPSAM</w:t>
      </w:r>
    </w:p>
    <w:p w:rsidR="00F04A0B" w:rsidRDefault="00F04A0B" w:rsidP="00F04A0B">
      <w:pPr>
        <w:pStyle w:val="NormalWeb"/>
      </w:pPr>
      <w:r>
        <w:t xml:space="preserve">Bu Teknik Şartname; siyah, </w:t>
      </w:r>
      <w:proofErr w:type="spellStart"/>
      <w:r>
        <w:t>cyan</w:t>
      </w:r>
      <w:proofErr w:type="spellEnd"/>
      <w:r>
        <w:t xml:space="preserve">, </w:t>
      </w:r>
      <w:proofErr w:type="spellStart"/>
      <w:r>
        <w:t>magenta</w:t>
      </w:r>
      <w:proofErr w:type="spellEnd"/>
      <w:r>
        <w:t xml:space="preserve"> ve </w:t>
      </w:r>
      <w:proofErr w:type="spellStart"/>
      <w:r>
        <w:t>yellow</w:t>
      </w:r>
      <w:proofErr w:type="spellEnd"/>
      <w:r>
        <w:t xml:space="preserve"> renklerinde temin edilecek orijinal toner kartuşlarının teknik özellikleri ile teslim ve garanti şartlarını kapsar.</w:t>
      </w:r>
    </w:p>
    <w:p w:rsidR="00F04A0B" w:rsidRDefault="00F04A0B" w:rsidP="00F04A0B">
      <w:pPr>
        <w:pStyle w:val="Balk3"/>
      </w:pPr>
      <w:r>
        <w:t>3. TEKNİK ÖZELLİKLER</w:t>
      </w:r>
    </w:p>
    <w:p w:rsidR="00F04A0B" w:rsidRDefault="00F04A0B" w:rsidP="00F04A0B">
      <w:pPr>
        <w:pStyle w:val="Balk4"/>
      </w:pPr>
      <w:r>
        <w:t xml:space="preserve">3.1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Özellikler</w:t>
      </w:r>
      <w:proofErr w:type="spellEnd"/>
    </w:p>
    <w:p w:rsidR="00F04A0B" w:rsidRDefault="00F04A0B" w:rsidP="00F04A0B">
      <w:pPr>
        <w:pStyle w:val="NormalWeb"/>
      </w:pPr>
      <w:r>
        <w:t xml:space="preserve">3.1.1. Teklif edilecek toner kartuşları </w:t>
      </w:r>
      <w:r>
        <w:rPr>
          <w:rStyle w:val="Gl"/>
          <w:rFonts w:eastAsiaTheme="majorEastAsia"/>
        </w:rPr>
        <w:t xml:space="preserve">tamamıyla orijinal (OEM - </w:t>
      </w:r>
      <w:proofErr w:type="spellStart"/>
      <w:r>
        <w:rPr>
          <w:rStyle w:val="Gl"/>
          <w:rFonts w:eastAsiaTheme="majorEastAsia"/>
        </w:rPr>
        <w:t>Original</w:t>
      </w:r>
      <w:proofErr w:type="spellEnd"/>
      <w:r>
        <w:rPr>
          <w:rStyle w:val="Gl"/>
          <w:rFonts w:eastAsiaTheme="majorEastAsia"/>
        </w:rPr>
        <w:t xml:space="preserve"> </w:t>
      </w:r>
      <w:proofErr w:type="spellStart"/>
      <w:r>
        <w:rPr>
          <w:rStyle w:val="Gl"/>
          <w:rFonts w:eastAsiaTheme="majorEastAsia"/>
        </w:rPr>
        <w:t>Equipment</w:t>
      </w:r>
      <w:proofErr w:type="spellEnd"/>
      <w:r>
        <w:rPr>
          <w:rStyle w:val="Gl"/>
          <w:rFonts w:eastAsiaTheme="majorEastAsia"/>
        </w:rPr>
        <w:t xml:space="preserve"> </w:t>
      </w:r>
      <w:proofErr w:type="spellStart"/>
      <w:r>
        <w:rPr>
          <w:rStyle w:val="Gl"/>
          <w:rFonts w:eastAsiaTheme="majorEastAsia"/>
        </w:rPr>
        <w:t>Manufacturer</w:t>
      </w:r>
      <w:proofErr w:type="spellEnd"/>
      <w:r>
        <w:rPr>
          <w:rStyle w:val="Gl"/>
          <w:rFonts w:eastAsiaTheme="majorEastAsia"/>
        </w:rPr>
        <w:t>)</w:t>
      </w:r>
      <w:r>
        <w:t xml:space="preserve"> ürün olacaktır.</w:t>
      </w:r>
    </w:p>
    <w:p w:rsidR="00F04A0B" w:rsidRDefault="00F04A0B" w:rsidP="00F04A0B">
      <w:pPr>
        <w:pStyle w:val="NormalWeb"/>
      </w:pPr>
      <w:r>
        <w:t>3.1.2. Kartuşlar, üretici firma tarafından üretilmiş, daha önce kullanılmamış, dolumu yapılmamış, yeniden doldurulmamış (</w:t>
      </w:r>
      <w:proofErr w:type="spellStart"/>
      <w:r>
        <w:t>Refill</w:t>
      </w:r>
      <w:proofErr w:type="spellEnd"/>
      <w:r>
        <w:t>), yeniden üretilmemiş (</w:t>
      </w:r>
      <w:proofErr w:type="spellStart"/>
      <w:r>
        <w:t>Remanufactured</w:t>
      </w:r>
      <w:proofErr w:type="spellEnd"/>
      <w:r>
        <w:t>), yenilenmemiş (</w:t>
      </w:r>
      <w:proofErr w:type="spellStart"/>
      <w:r>
        <w:t>Refurbished</w:t>
      </w:r>
      <w:proofErr w:type="spellEnd"/>
      <w:r>
        <w:t>) ve herhangi bir şekilde işlem görmemiş olacaktır.</w:t>
      </w:r>
    </w:p>
    <w:p w:rsidR="00F04A0B" w:rsidRDefault="00F04A0B" w:rsidP="00F04A0B">
      <w:pPr>
        <w:pStyle w:val="NormalWeb"/>
      </w:pPr>
      <w:r>
        <w:t xml:space="preserve">3.1.3. Muadil, eşdeğer, </w:t>
      </w:r>
      <w:proofErr w:type="spellStart"/>
      <w:r>
        <w:t>kompatibl</w:t>
      </w:r>
      <w:proofErr w:type="spellEnd"/>
      <w:r>
        <w:t xml:space="preserve"> (</w:t>
      </w:r>
      <w:proofErr w:type="spellStart"/>
      <w:r>
        <w:t>Compatible</w:t>
      </w:r>
      <w:proofErr w:type="spellEnd"/>
      <w:r>
        <w:t>) veya benzeri ürünler kesinlikle kabul edilmeyecektir.</w:t>
      </w:r>
    </w:p>
    <w:p w:rsidR="00F04A0B" w:rsidRDefault="00F04A0B" w:rsidP="00F04A0B">
      <w:pPr>
        <w:pStyle w:val="NormalWeb"/>
      </w:pPr>
      <w:r>
        <w:t xml:space="preserve">3.1.4. Kartuşlar, </w:t>
      </w:r>
      <w:proofErr w:type="spellStart"/>
      <w:r>
        <w:rPr>
          <w:rStyle w:val="Gl"/>
          <w:rFonts w:eastAsiaTheme="majorEastAsia"/>
        </w:rPr>
        <w:t>Canon</w:t>
      </w:r>
      <w:proofErr w:type="spellEnd"/>
      <w:r>
        <w:rPr>
          <w:rStyle w:val="Gl"/>
          <w:rFonts w:eastAsiaTheme="majorEastAsia"/>
        </w:rPr>
        <w:t xml:space="preserve"> i-SENSYS MF664Cdw</w:t>
      </w:r>
      <w:r>
        <w:t xml:space="preserve"> yazıcı ile tam uyumlu olacak ve yazıcının tüm fonksiyonlarını eksiksiz olarak yerine getirecektir.</w:t>
      </w:r>
    </w:p>
    <w:p w:rsidR="00F04A0B" w:rsidRDefault="00F04A0B" w:rsidP="00F04A0B">
      <w:pPr>
        <w:pStyle w:val="NormalWeb"/>
      </w:pPr>
      <w:r>
        <w:t xml:space="preserve">3.1.5. Kartuşlar yazıcı tarafından otomatik olarak tanınacak olup ilave yazılım, sürücü, </w:t>
      </w:r>
      <w:proofErr w:type="gramStart"/>
      <w:r>
        <w:t>firmware</w:t>
      </w:r>
      <w:proofErr w:type="gramEnd"/>
      <w:r>
        <w:t xml:space="preserve"> güncellemesi veya herhangi bir donanım gerektirmeyecektir.</w:t>
      </w:r>
    </w:p>
    <w:p w:rsidR="00F04A0B" w:rsidRDefault="00F04A0B" w:rsidP="00F04A0B">
      <w:pPr>
        <w:pStyle w:val="NormalWeb"/>
      </w:pPr>
      <w:r>
        <w:t>3.1.6. Kartuşlar yazıcının toner seviye göstergesi, hata bildirim sistemi ve diğer tüm fonksiyonları ile tam uyumlu çalışacaktır.</w:t>
      </w:r>
    </w:p>
    <w:p w:rsidR="00F04A0B" w:rsidRDefault="00F04A0B" w:rsidP="00F04A0B">
      <w:pPr>
        <w:pStyle w:val="NormalWeb"/>
      </w:pPr>
      <w:r>
        <w:t xml:space="preserve">3.1.7. Kartuşlar yazıcıya zarar vermeyecek, </w:t>
      </w:r>
      <w:proofErr w:type="spellStart"/>
      <w:r>
        <w:t>drum</w:t>
      </w:r>
      <w:proofErr w:type="spellEnd"/>
      <w:r>
        <w:t xml:space="preserve">, transfer ünitesi, </w:t>
      </w:r>
      <w:proofErr w:type="spellStart"/>
      <w:r>
        <w:t>fuser</w:t>
      </w:r>
      <w:proofErr w:type="spellEnd"/>
      <w:r>
        <w:t xml:space="preserve"> ve diğer mekanik veya elektronik bileşenlerde arızaya sebebiyet vermeyecektir.</w:t>
      </w:r>
    </w:p>
    <w:p w:rsidR="00F04A0B" w:rsidRDefault="00F04A0B" w:rsidP="00F04A0B">
      <w:pPr>
        <w:pStyle w:val="NormalWeb"/>
      </w:pPr>
      <w:r>
        <w:lastRenderedPageBreak/>
        <w:t>3.1.8. Baskılar net, okunaklı, homojen olacak; gölgelenme, çizgilenme, arka fon kirlenmesi, toner sızıntısı, silik baskı ve benzeri kalite problemleri oluşturmayacaktır.</w:t>
      </w:r>
    </w:p>
    <w:p w:rsidR="00F04A0B" w:rsidRDefault="00F04A0B" w:rsidP="00F04A0B">
      <w:pPr>
        <w:pStyle w:val="NormalWeb"/>
      </w:pPr>
      <w:r>
        <w:t xml:space="preserve">3.1.9. Baskı kapasiteleri </w:t>
      </w:r>
      <w:r>
        <w:rPr>
          <w:rStyle w:val="Gl"/>
          <w:rFonts w:eastAsiaTheme="majorEastAsia"/>
        </w:rPr>
        <w:t>ISO/IEC 19798</w:t>
      </w:r>
      <w:r>
        <w:t xml:space="preserve"> standardına göre üretici tarafından belirtilen değerlerden düşük olmayacaktır.</w:t>
      </w:r>
    </w:p>
    <w:p w:rsidR="00F04A0B" w:rsidRDefault="004A009F" w:rsidP="00F04A0B">
      <w:r>
        <w:pict>
          <v:rect id="_x0000_i1025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4. TONER KARTUŞLARININ TEKNİK ÖZELLİKLERİ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3010"/>
        <w:gridCol w:w="868"/>
        <w:gridCol w:w="2768"/>
      </w:tblGrid>
      <w:tr w:rsidR="00F04A0B" w:rsidTr="00F04A0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04A0B" w:rsidRDefault="00F04A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Sıra</w:t>
            </w:r>
            <w:proofErr w:type="spellEnd"/>
            <w:r>
              <w:rPr>
                <w:b/>
                <w:bCs/>
              </w:rPr>
              <w:t xml:space="preserve"> No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Ürün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04A0B" w:rsidRDefault="00F04A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04A0B" w:rsidRDefault="00F04A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Minimum </w:t>
            </w:r>
            <w:proofErr w:type="spellStart"/>
            <w:r>
              <w:rPr>
                <w:b/>
                <w:bCs/>
              </w:rPr>
              <w:t>Baskı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Kapasitesi</w:t>
            </w:r>
            <w:proofErr w:type="spellEnd"/>
          </w:p>
        </w:tc>
      </w:tr>
      <w:tr w:rsidR="00F04A0B" w:rsidTr="00F04A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4A0B" w:rsidRDefault="00F04A0B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Canon Cartridge 075H Black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proofErr w:type="spellStart"/>
            <w:r>
              <w:t>Siyah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04A0B" w:rsidRDefault="00F04A0B"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r>
              <w:rPr>
                <w:rStyle w:val="Gl"/>
              </w:rPr>
              <w:t xml:space="preserve">3.500 </w:t>
            </w:r>
            <w:proofErr w:type="spellStart"/>
            <w:r>
              <w:rPr>
                <w:rStyle w:val="Gl"/>
              </w:rPr>
              <w:t>sayfa</w:t>
            </w:r>
            <w:proofErr w:type="spellEnd"/>
          </w:p>
        </w:tc>
      </w:tr>
      <w:tr w:rsidR="00F04A0B" w:rsidTr="00F04A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4A0B" w:rsidRDefault="00F04A0B"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Canon Cartridge 075H Cyan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Cyan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r>
              <w:rPr>
                <w:rStyle w:val="Gl"/>
              </w:rPr>
              <w:t xml:space="preserve">2.500 </w:t>
            </w:r>
            <w:proofErr w:type="spellStart"/>
            <w:r>
              <w:rPr>
                <w:rStyle w:val="Gl"/>
              </w:rPr>
              <w:t>sayfa</w:t>
            </w:r>
            <w:proofErr w:type="spellEnd"/>
          </w:p>
        </w:tc>
      </w:tr>
      <w:tr w:rsidR="00F04A0B" w:rsidTr="00F04A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4A0B" w:rsidRDefault="00F04A0B"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Canon Cartridge 075H Magenta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Magenta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r>
              <w:rPr>
                <w:rStyle w:val="Gl"/>
              </w:rPr>
              <w:t xml:space="preserve">2.500 </w:t>
            </w:r>
            <w:proofErr w:type="spellStart"/>
            <w:r>
              <w:rPr>
                <w:rStyle w:val="Gl"/>
              </w:rPr>
              <w:t>sayfa</w:t>
            </w:r>
            <w:proofErr w:type="spellEnd"/>
          </w:p>
        </w:tc>
      </w:tr>
      <w:tr w:rsidR="00F04A0B" w:rsidTr="00F04A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4A0B" w:rsidRDefault="00F04A0B"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Canon Cartridge 075H Yellow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r>
              <w:t>Yellow</w:t>
            </w:r>
          </w:p>
        </w:tc>
        <w:tc>
          <w:tcPr>
            <w:tcW w:w="0" w:type="auto"/>
            <w:vAlign w:val="center"/>
            <w:hideMark/>
          </w:tcPr>
          <w:p w:rsidR="00F04A0B" w:rsidRDefault="00F04A0B"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r>
              <w:rPr>
                <w:rStyle w:val="Gl"/>
              </w:rPr>
              <w:t xml:space="preserve">2.500 </w:t>
            </w:r>
            <w:proofErr w:type="spellStart"/>
            <w:r>
              <w:rPr>
                <w:rStyle w:val="Gl"/>
              </w:rPr>
              <w:t>sayfa</w:t>
            </w:r>
            <w:proofErr w:type="spellEnd"/>
          </w:p>
        </w:tc>
      </w:tr>
    </w:tbl>
    <w:p w:rsidR="00F04A0B" w:rsidRDefault="004A009F" w:rsidP="00F04A0B">
      <w:r>
        <w:pict>
          <v:rect id="_x0000_i1026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5. AMBALAJLAMA</w:t>
      </w:r>
    </w:p>
    <w:p w:rsidR="00F04A0B" w:rsidRDefault="00F04A0B" w:rsidP="00F04A0B">
      <w:pPr>
        <w:pStyle w:val="NormalWeb"/>
      </w:pPr>
      <w:r>
        <w:t>5.1. Kartuşlar üretici firmanın orijinal ambalajında teslim edilecektir.</w:t>
      </w:r>
    </w:p>
    <w:p w:rsidR="00F04A0B" w:rsidRDefault="00F04A0B" w:rsidP="00F04A0B">
      <w:pPr>
        <w:pStyle w:val="NormalWeb"/>
      </w:pPr>
      <w:r>
        <w:t>5.2. Ambalajlar açılmamış, yırtılmamış, ezilmemiş ve hasarsız olacaktır.</w:t>
      </w:r>
    </w:p>
    <w:p w:rsidR="00F04A0B" w:rsidRDefault="00F04A0B" w:rsidP="00F04A0B">
      <w:pPr>
        <w:pStyle w:val="NormalWeb"/>
      </w:pPr>
      <w:r>
        <w:t>5.3. Ambalaj üzerinde en az aşağıdaki bilgiler bulunacaktır:</w:t>
      </w:r>
    </w:p>
    <w:p w:rsidR="00F04A0B" w:rsidRDefault="00F04A0B" w:rsidP="00F04A0B">
      <w:pPr>
        <w:numPr>
          <w:ilvl w:val="0"/>
          <w:numId w:val="10"/>
        </w:numPr>
        <w:spacing w:before="100" w:beforeAutospacing="1" w:after="100" w:afterAutospacing="1" w:line="240" w:lineRule="auto"/>
      </w:pPr>
      <w:proofErr w:type="spellStart"/>
      <w:r>
        <w:t>Üretici</w:t>
      </w:r>
      <w:proofErr w:type="spellEnd"/>
      <w:r>
        <w:t xml:space="preserve"> firma </w:t>
      </w:r>
      <w:proofErr w:type="spellStart"/>
      <w:r>
        <w:t>adı</w:t>
      </w:r>
      <w:proofErr w:type="spellEnd"/>
      <w:r>
        <w:t xml:space="preserve"> </w:t>
      </w:r>
    </w:p>
    <w:p w:rsidR="00F04A0B" w:rsidRDefault="00F04A0B" w:rsidP="00F04A0B">
      <w:pPr>
        <w:numPr>
          <w:ilvl w:val="0"/>
          <w:numId w:val="10"/>
        </w:numPr>
        <w:spacing w:before="100" w:beforeAutospacing="1" w:after="100" w:afterAutospacing="1" w:line="240" w:lineRule="auto"/>
      </w:pPr>
      <w:proofErr w:type="spellStart"/>
      <w:r>
        <w:t>Ürün</w:t>
      </w:r>
      <w:proofErr w:type="spellEnd"/>
      <w:r>
        <w:t xml:space="preserve"> </w:t>
      </w:r>
      <w:proofErr w:type="spellStart"/>
      <w:r>
        <w:t>kodu</w:t>
      </w:r>
      <w:proofErr w:type="spellEnd"/>
      <w:r>
        <w:t xml:space="preserve"> </w:t>
      </w:r>
    </w:p>
    <w:p w:rsidR="00F04A0B" w:rsidRDefault="00F04A0B" w:rsidP="00F04A0B">
      <w:pPr>
        <w:numPr>
          <w:ilvl w:val="0"/>
          <w:numId w:val="10"/>
        </w:numPr>
        <w:spacing w:before="100" w:beforeAutospacing="1" w:after="100" w:afterAutospacing="1" w:line="240" w:lineRule="auto"/>
      </w:pPr>
      <w:proofErr w:type="spellStart"/>
      <w:r>
        <w:t>Renk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</w:p>
    <w:p w:rsidR="00F04A0B" w:rsidRDefault="00F04A0B" w:rsidP="00F04A0B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Seri </w:t>
      </w:r>
      <w:proofErr w:type="spellStart"/>
      <w:r>
        <w:t>veya</w:t>
      </w:r>
      <w:proofErr w:type="spellEnd"/>
      <w:r>
        <w:t xml:space="preserve"> Lot </w:t>
      </w:r>
      <w:proofErr w:type="spellStart"/>
      <w:r>
        <w:t>numarası</w:t>
      </w:r>
      <w:proofErr w:type="spellEnd"/>
      <w:r>
        <w:t xml:space="preserve"> </w:t>
      </w:r>
    </w:p>
    <w:p w:rsidR="00F04A0B" w:rsidRDefault="00F04A0B" w:rsidP="00F04A0B">
      <w:pPr>
        <w:numPr>
          <w:ilvl w:val="0"/>
          <w:numId w:val="10"/>
        </w:numPr>
        <w:spacing w:before="100" w:beforeAutospacing="1" w:after="100" w:afterAutospacing="1" w:line="240" w:lineRule="auto"/>
      </w:pPr>
      <w:proofErr w:type="spellStart"/>
      <w:r>
        <w:t>Barkod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</w:p>
    <w:p w:rsidR="00F04A0B" w:rsidRDefault="00F04A0B" w:rsidP="00F04A0B">
      <w:pPr>
        <w:pStyle w:val="NormalWeb"/>
      </w:pPr>
      <w:r>
        <w:t>5.4. Kartuşlar sevkiyat sırasında zarar görmeyecek şekilde uygun ambalajlama ile teslim edilecektir.</w:t>
      </w:r>
    </w:p>
    <w:p w:rsidR="00F04A0B" w:rsidRDefault="004A009F" w:rsidP="00F04A0B">
      <w:r>
        <w:pict>
          <v:rect id="_x0000_i1027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6. GARANTİ</w:t>
      </w:r>
    </w:p>
    <w:p w:rsidR="00F04A0B" w:rsidRDefault="00F04A0B" w:rsidP="00F04A0B">
      <w:pPr>
        <w:pStyle w:val="NormalWeb"/>
      </w:pPr>
      <w:r>
        <w:t xml:space="preserve">6.1. Teslim edilen ürünler kabul tarihinden itibaren </w:t>
      </w:r>
      <w:r>
        <w:rPr>
          <w:rStyle w:val="Gl"/>
          <w:rFonts w:eastAsiaTheme="majorEastAsia"/>
        </w:rPr>
        <w:t>en az 12 (on iki) ay</w:t>
      </w:r>
      <w:r>
        <w:t xml:space="preserve"> garanti kapsamında olacaktır.</w:t>
      </w:r>
    </w:p>
    <w:p w:rsidR="00F04A0B" w:rsidRDefault="00F04A0B" w:rsidP="00F04A0B">
      <w:pPr>
        <w:pStyle w:val="NormalWeb"/>
      </w:pPr>
      <w:r>
        <w:lastRenderedPageBreak/>
        <w:t xml:space="preserve">6.2. Arızalı, yazıcı tarafından tanınmayan, baskı kalitesi düşük olan veya üretim hatası bulunan kartuşlar yüklenici tarafından </w:t>
      </w:r>
      <w:r>
        <w:rPr>
          <w:rStyle w:val="Gl"/>
          <w:rFonts w:eastAsiaTheme="majorEastAsia"/>
        </w:rPr>
        <w:t>7 (yedi) iş günü</w:t>
      </w:r>
      <w:r>
        <w:t xml:space="preserve"> içerisinde ücretsiz olarak yenisi ile değiştirilecektir.</w:t>
      </w:r>
    </w:p>
    <w:p w:rsidR="00F04A0B" w:rsidRDefault="00F04A0B" w:rsidP="00F04A0B">
      <w:pPr>
        <w:pStyle w:val="NormalWeb"/>
      </w:pPr>
      <w:r>
        <w:t>6.3. Toner kartuşundan kaynaklandığı teknik servis raporu ile tespit edilen yazıcı arızalarında oluşacak tüm zarar ve giderler yüklenici tarafından karşılanacaktır.</w:t>
      </w:r>
    </w:p>
    <w:p w:rsidR="00F04A0B" w:rsidRDefault="004A009F" w:rsidP="00F04A0B">
      <w:r>
        <w:pict>
          <v:rect id="_x0000_i1028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7. TESLİM ŞARTLARI</w:t>
      </w:r>
    </w:p>
    <w:p w:rsidR="00F04A0B" w:rsidRDefault="00F04A0B" w:rsidP="00F04A0B">
      <w:pPr>
        <w:pStyle w:val="NormalWeb"/>
      </w:pPr>
      <w:r>
        <w:t>7.1. Ürünler idarenin belirleyeceği adrese eksiksiz olarak teslim edilecektir.</w:t>
      </w:r>
    </w:p>
    <w:p w:rsidR="00F04A0B" w:rsidRDefault="00F04A0B" w:rsidP="00F04A0B">
      <w:pPr>
        <w:pStyle w:val="NormalWeb"/>
      </w:pPr>
      <w:r>
        <w:t>7.2. Teslim sırasında ürünlerin ambalaj bütünlüğü kontrol edilecektir.</w:t>
      </w:r>
    </w:p>
    <w:p w:rsidR="00F04A0B" w:rsidRDefault="00F04A0B" w:rsidP="00F04A0B">
      <w:pPr>
        <w:pStyle w:val="NormalWeb"/>
      </w:pPr>
      <w:r>
        <w:t>7.3. İdare gerekli gördüğü takdirde ürünleri yazıcı üzerinde test ederek uygunluk kontrolü yapabilecektir.</w:t>
      </w:r>
    </w:p>
    <w:p w:rsidR="00F04A0B" w:rsidRDefault="004A009F" w:rsidP="00F04A0B">
      <w:r>
        <w:pict>
          <v:rect id="_x0000_i1029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8. MUAYENE VE KABUL</w:t>
      </w:r>
    </w:p>
    <w:p w:rsidR="00F04A0B" w:rsidRDefault="00F04A0B" w:rsidP="00F04A0B">
      <w:pPr>
        <w:pStyle w:val="NormalWeb"/>
      </w:pPr>
      <w:r>
        <w:t>8.1. Muayene ve kabul işlemleri ilgili mevzuat hükümleri doğrultusunda oluşturulacak Muayene ve Kabul Komisyonu tarafından gerçekleştirilecektir.</w:t>
      </w:r>
    </w:p>
    <w:p w:rsidR="00F04A0B" w:rsidRDefault="00F04A0B" w:rsidP="00F04A0B">
      <w:pPr>
        <w:pStyle w:val="NormalWeb"/>
      </w:pPr>
      <w:r>
        <w:t>8.2. Teknik şartname hükümlerini karşılamayan ürünler kabul edilmeyecek olup yüklenici tarafından ücretsiz olarak değiştirilecektir.</w:t>
      </w:r>
    </w:p>
    <w:p w:rsidR="00F04A0B" w:rsidRDefault="00F04A0B" w:rsidP="00F04A0B">
      <w:pPr>
        <w:pStyle w:val="NormalWeb"/>
      </w:pPr>
      <w:r>
        <w:t xml:space="preserve">8.3. İdare gerekli görmesi halinde üreticiye ait katalog, ürün bilgi formu, orijinallik belgesi veya yetkili </w:t>
      </w:r>
      <w:proofErr w:type="gramStart"/>
      <w:r>
        <w:t>distribütör</w:t>
      </w:r>
      <w:proofErr w:type="gramEnd"/>
      <w:r>
        <w:t xml:space="preserve"> belgesi talep edebilecektir.</w:t>
      </w:r>
    </w:p>
    <w:p w:rsidR="00F04A0B" w:rsidRDefault="004A009F" w:rsidP="00F04A0B">
      <w:r>
        <w:pict>
          <v:rect id="_x0000_i1030" style="width:0;height:1.5pt" o:hralign="center" o:hrstd="t" o:hr="t" fillcolor="#a0a0a0" stroked="f"/>
        </w:pict>
      </w:r>
    </w:p>
    <w:p w:rsidR="00F04A0B" w:rsidRDefault="00F04A0B" w:rsidP="00F04A0B">
      <w:pPr>
        <w:pStyle w:val="Balk3"/>
      </w:pPr>
      <w:r>
        <w:t>9. DİĞER HÜKÜMLER</w:t>
      </w:r>
    </w:p>
    <w:p w:rsidR="00F04A0B" w:rsidRDefault="00F04A0B" w:rsidP="00F04A0B">
      <w:pPr>
        <w:pStyle w:val="NormalWeb"/>
      </w:pPr>
      <w:r>
        <w:t>9.1. Teklif edilen ürünler üretici firma tarafından piyasaya arz edilmiş orijinal OEM ürün olacaktır.</w:t>
      </w:r>
    </w:p>
    <w:p w:rsidR="00F04A0B" w:rsidRDefault="00F04A0B" w:rsidP="00F04A0B">
      <w:pPr>
        <w:pStyle w:val="NormalWeb"/>
      </w:pPr>
      <w:r>
        <w:t>9.2. İdare, ürünlerin orijinalliğinin tespiti amacıyla gerekli gördüğü her türlü belgeyi isteme hakkına sahiptir.</w:t>
      </w:r>
    </w:p>
    <w:p w:rsidR="00F04A0B" w:rsidRDefault="00F04A0B" w:rsidP="00F04A0B">
      <w:pPr>
        <w:pStyle w:val="NormalWeb"/>
      </w:pPr>
      <w:r>
        <w:t>9.3. Yüklenici tarafından teslim edilen ürünlerin orijinal olmadığının tespit edilmesi halinde ürünler kabul edilmeyecek; doğabilecek her türlü hukuki, idari ve mali sorumluluk yükleniciye ait olacaktır.</w:t>
      </w:r>
    </w:p>
    <w:p w:rsidR="00F04A0B" w:rsidRDefault="00F04A0B" w:rsidP="00F04A0B">
      <w:pPr>
        <w:pStyle w:val="NormalWeb"/>
      </w:pPr>
      <w:r>
        <w:t>9.4. Bu Teknik Şartnamede hüküm bulunmayan hallerde ilgili mevzuat hükümleri uygulanacaktır.</w:t>
      </w:r>
    </w:p>
    <w:p w:rsidR="004A009F" w:rsidRDefault="004A009F" w:rsidP="004A009F">
      <w:pPr>
        <w:pStyle w:val="Balk1"/>
      </w:pPr>
      <w:r>
        <w:lastRenderedPageBreak/>
        <w:t xml:space="preserve">CANON </w:t>
      </w:r>
      <w:proofErr w:type="spellStart"/>
      <w:r>
        <w:t>i</w:t>
      </w:r>
      <w:proofErr w:type="spellEnd"/>
      <w:r>
        <w:t>-SENSYS MF237w MONOKROM LAZER ÇOK FONKSİYONLU YAZICI İÇİN ORİJİNAL TONER KARTUŞU ALIMI</w:t>
      </w:r>
    </w:p>
    <w:p w:rsidR="004A009F" w:rsidRDefault="004A009F" w:rsidP="004A009F">
      <w:pPr>
        <w:pStyle w:val="Balk2"/>
      </w:pPr>
      <w:r>
        <w:t>TEKNİK ŞARTNAME</w:t>
      </w:r>
    </w:p>
    <w:p w:rsidR="004A009F" w:rsidRDefault="004A009F" w:rsidP="004A009F">
      <w:pPr>
        <w:pStyle w:val="Balk3"/>
      </w:pPr>
      <w:r>
        <w:t>1. AMAÇ</w:t>
      </w:r>
    </w:p>
    <w:p w:rsidR="004A009F" w:rsidRDefault="004A009F" w:rsidP="004A009F">
      <w:pPr>
        <w:pStyle w:val="NormalWeb"/>
      </w:pPr>
      <w:r>
        <w:t xml:space="preserve">Bu Teknik Şartnamenin amacı, idarenin kullanımında bulunan </w:t>
      </w:r>
      <w:proofErr w:type="spellStart"/>
      <w:r>
        <w:rPr>
          <w:rStyle w:val="Gl"/>
          <w:rFonts w:eastAsiaTheme="majorEastAsia"/>
        </w:rPr>
        <w:t>Canon</w:t>
      </w:r>
      <w:proofErr w:type="spellEnd"/>
      <w:r>
        <w:rPr>
          <w:rStyle w:val="Gl"/>
          <w:rFonts w:eastAsiaTheme="majorEastAsia"/>
        </w:rPr>
        <w:t xml:space="preserve"> i-SENSYS MF237w</w:t>
      </w:r>
      <w:r>
        <w:t xml:space="preserve"> marka/model monokrom lazer çok fonksiyonlu yazıcılarda kullanılmak üzere temin edilecek </w:t>
      </w:r>
      <w:r>
        <w:rPr>
          <w:rStyle w:val="Gl"/>
          <w:rFonts w:eastAsiaTheme="majorEastAsia"/>
        </w:rPr>
        <w:t>orijinal toner kartuşlarının</w:t>
      </w:r>
      <w:r>
        <w:t xml:space="preserve"> teknik özellikleri, kalite </w:t>
      </w:r>
      <w:proofErr w:type="gramStart"/>
      <w:r>
        <w:t>kriterleri</w:t>
      </w:r>
      <w:proofErr w:type="gramEnd"/>
      <w:r>
        <w:t>, teslim, muayene ve kabul esaslarını belirlemektir.</w:t>
      </w:r>
    </w:p>
    <w:p w:rsidR="004A009F" w:rsidRDefault="004A009F" w:rsidP="004A009F">
      <w:pPr>
        <w:pStyle w:val="Balk3"/>
      </w:pPr>
      <w:r>
        <w:t>2. KAPSAM</w:t>
      </w:r>
    </w:p>
    <w:p w:rsidR="004A009F" w:rsidRDefault="004A009F" w:rsidP="004A009F">
      <w:pPr>
        <w:pStyle w:val="NormalWeb"/>
      </w:pPr>
      <w:r>
        <w:t xml:space="preserve">Bu Teknik Şartname, </w:t>
      </w:r>
      <w:proofErr w:type="spellStart"/>
      <w:r>
        <w:t>Canon</w:t>
      </w:r>
      <w:proofErr w:type="spellEnd"/>
      <w:r>
        <w:t xml:space="preserve"> i-SENSYS MF237w yazıcılarda kullanılmak üzere temin edilecek orijinal siyah toner kartuşunu kapsar.</w:t>
      </w:r>
    </w:p>
    <w:p w:rsidR="004A009F" w:rsidRDefault="004A009F" w:rsidP="004A009F">
      <w:r>
        <w:pict>
          <v:rect id="_x0000_i1031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3. TEKNİK ÖZELLİKLER</w:t>
      </w:r>
    </w:p>
    <w:p w:rsidR="004A009F" w:rsidRDefault="004A009F" w:rsidP="004A009F">
      <w:pPr>
        <w:pStyle w:val="Balk3"/>
      </w:pPr>
      <w:r>
        <w:t xml:space="preserve">3.1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Özellikler</w:t>
      </w:r>
      <w:proofErr w:type="spellEnd"/>
    </w:p>
    <w:p w:rsidR="004A009F" w:rsidRDefault="004A009F" w:rsidP="004A009F">
      <w:pPr>
        <w:pStyle w:val="NormalWeb"/>
      </w:pPr>
      <w:r>
        <w:t xml:space="preserve">3.1.1. Teklif edilecek toner kartuşu </w:t>
      </w:r>
      <w:r>
        <w:rPr>
          <w:rStyle w:val="Gl"/>
          <w:rFonts w:eastAsiaTheme="majorEastAsia"/>
        </w:rPr>
        <w:t xml:space="preserve">tamamıyla orijinal (OEM - </w:t>
      </w:r>
      <w:proofErr w:type="spellStart"/>
      <w:r>
        <w:rPr>
          <w:rStyle w:val="Gl"/>
          <w:rFonts w:eastAsiaTheme="majorEastAsia"/>
        </w:rPr>
        <w:t>Original</w:t>
      </w:r>
      <w:proofErr w:type="spellEnd"/>
      <w:r>
        <w:rPr>
          <w:rStyle w:val="Gl"/>
          <w:rFonts w:eastAsiaTheme="majorEastAsia"/>
        </w:rPr>
        <w:t xml:space="preserve"> </w:t>
      </w:r>
      <w:proofErr w:type="spellStart"/>
      <w:r>
        <w:rPr>
          <w:rStyle w:val="Gl"/>
          <w:rFonts w:eastAsiaTheme="majorEastAsia"/>
        </w:rPr>
        <w:t>Equipment</w:t>
      </w:r>
      <w:proofErr w:type="spellEnd"/>
      <w:r>
        <w:rPr>
          <w:rStyle w:val="Gl"/>
          <w:rFonts w:eastAsiaTheme="majorEastAsia"/>
        </w:rPr>
        <w:t xml:space="preserve"> </w:t>
      </w:r>
      <w:proofErr w:type="spellStart"/>
      <w:r>
        <w:rPr>
          <w:rStyle w:val="Gl"/>
          <w:rFonts w:eastAsiaTheme="majorEastAsia"/>
        </w:rPr>
        <w:t>Manufacturer</w:t>
      </w:r>
      <w:proofErr w:type="spellEnd"/>
      <w:r>
        <w:rPr>
          <w:rStyle w:val="Gl"/>
          <w:rFonts w:eastAsiaTheme="majorEastAsia"/>
        </w:rPr>
        <w:t>)</w:t>
      </w:r>
      <w:r>
        <w:t xml:space="preserve"> ürün olacaktır.</w:t>
      </w:r>
    </w:p>
    <w:p w:rsidR="004A009F" w:rsidRDefault="004A009F" w:rsidP="004A009F">
      <w:pPr>
        <w:pStyle w:val="NormalWeb"/>
      </w:pPr>
      <w:r>
        <w:t>3.1.2. Kartuş üretici firma tarafından üretilmiş, kullanılmamış, yeni ve ilk defa kullanılacak nitelikte olacaktır.</w:t>
      </w:r>
    </w:p>
    <w:p w:rsidR="004A009F" w:rsidRDefault="004A009F" w:rsidP="004A009F">
      <w:pPr>
        <w:pStyle w:val="NormalWeb"/>
      </w:pPr>
      <w:r>
        <w:t>3.1.3. Dolumu yapılmış (</w:t>
      </w:r>
      <w:proofErr w:type="spellStart"/>
      <w:r>
        <w:t>Refill</w:t>
      </w:r>
      <w:proofErr w:type="spellEnd"/>
      <w:r>
        <w:t>), yeniden doldurulmuş, yeniden üretilmiş (</w:t>
      </w:r>
      <w:proofErr w:type="spellStart"/>
      <w:r>
        <w:t>Remanufactured</w:t>
      </w:r>
      <w:proofErr w:type="spellEnd"/>
      <w:r>
        <w:t>), yenilenmiş (</w:t>
      </w:r>
      <w:proofErr w:type="spellStart"/>
      <w:r>
        <w:t>Refurbished</w:t>
      </w:r>
      <w:proofErr w:type="spellEnd"/>
      <w:r>
        <w:t>), muadil, eşdeğer (</w:t>
      </w:r>
      <w:proofErr w:type="spellStart"/>
      <w:r>
        <w:t>Compatible</w:t>
      </w:r>
      <w:proofErr w:type="spellEnd"/>
      <w:r>
        <w:t>) veya benzeri ürünler kesinlikle kabul edilmeyecektir.</w:t>
      </w:r>
    </w:p>
    <w:p w:rsidR="004A009F" w:rsidRDefault="004A009F" w:rsidP="004A009F">
      <w:pPr>
        <w:pStyle w:val="NormalWeb"/>
      </w:pPr>
      <w:r>
        <w:t xml:space="preserve">3.1.4. Kartuş </w:t>
      </w:r>
      <w:proofErr w:type="spellStart"/>
      <w:r>
        <w:rPr>
          <w:rStyle w:val="Gl"/>
          <w:rFonts w:eastAsiaTheme="majorEastAsia"/>
        </w:rPr>
        <w:t>Canon</w:t>
      </w:r>
      <w:proofErr w:type="spellEnd"/>
      <w:r>
        <w:rPr>
          <w:rStyle w:val="Gl"/>
          <w:rFonts w:eastAsiaTheme="majorEastAsia"/>
        </w:rPr>
        <w:t xml:space="preserve"> i-SENSYS MF237w</w:t>
      </w:r>
      <w:r>
        <w:t xml:space="preserve"> yazıcısı ile tam uyumlu olacak ve yazıcının tüm fonksiyonlarını eksiksiz olarak yerine getirecektir.</w:t>
      </w:r>
    </w:p>
    <w:p w:rsidR="004A009F" w:rsidRDefault="004A009F" w:rsidP="004A009F">
      <w:pPr>
        <w:pStyle w:val="NormalWeb"/>
      </w:pPr>
      <w:r>
        <w:t xml:space="preserve">3.1.5. Kartuş yazıcı tarafından otomatik olarak tanınacak olup herhangi bir yazılım, sürücü, </w:t>
      </w:r>
      <w:proofErr w:type="gramStart"/>
      <w:r>
        <w:t>firmware</w:t>
      </w:r>
      <w:proofErr w:type="gramEnd"/>
      <w:r>
        <w:t xml:space="preserve"> güncellemesi veya ilave donanım gerektirmeyecektir.</w:t>
      </w:r>
    </w:p>
    <w:p w:rsidR="004A009F" w:rsidRDefault="004A009F" w:rsidP="004A009F">
      <w:pPr>
        <w:pStyle w:val="NormalWeb"/>
      </w:pPr>
      <w:r>
        <w:t>3.1.6. Kartuş yazıcının toner seviye göstergesi ve hata bildirim sistemi ile tam uyumlu çalışacaktır.</w:t>
      </w:r>
    </w:p>
    <w:p w:rsidR="004A009F" w:rsidRDefault="004A009F" w:rsidP="004A009F">
      <w:pPr>
        <w:pStyle w:val="NormalWeb"/>
      </w:pPr>
      <w:r>
        <w:t xml:space="preserve">3.1.7. Kartuş yazıcının </w:t>
      </w:r>
      <w:proofErr w:type="spellStart"/>
      <w:r>
        <w:t>drum</w:t>
      </w:r>
      <w:proofErr w:type="spellEnd"/>
      <w:r>
        <w:t xml:space="preserve"> ünitesi, </w:t>
      </w:r>
      <w:proofErr w:type="spellStart"/>
      <w:r>
        <w:t>fuser</w:t>
      </w:r>
      <w:proofErr w:type="spellEnd"/>
      <w:r>
        <w:t xml:space="preserve"> ünitesi, besleme mekanizması ve diğer donanım bileşenlerine zarar vermeyecektir.</w:t>
      </w:r>
    </w:p>
    <w:p w:rsidR="004A009F" w:rsidRDefault="004A009F" w:rsidP="004A009F">
      <w:pPr>
        <w:pStyle w:val="NormalWeb"/>
      </w:pPr>
      <w:r>
        <w:lastRenderedPageBreak/>
        <w:t>3.1.8. Baskılar net, okunaklı, homojen olacak; gölgelenme, silik baskı, çizgilenme, arka fon kirlenmesi, toner sızıntısı veya benzeri baskı kusurları oluşturmayacaktır.</w:t>
      </w:r>
    </w:p>
    <w:p w:rsidR="004A009F" w:rsidRDefault="004A009F" w:rsidP="004A009F">
      <w:pPr>
        <w:pStyle w:val="NormalWeb"/>
      </w:pPr>
      <w:r>
        <w:t xml:space="preserve">3.1.9. Baskı kapasitesi </w:t>
      </w:r>
      <w:r>
        <w:rPr>
          <w:rStyle w:val="Gl"/>
          <w:rFonts w:eastAsiaTheme="majorEastAsia"/>
        </w:rPr>
        <w:t>ISO/IEC 19752</w:t>
      </w:r>
      <w:r>
        <w:t xml:space="preserve"> standardına göre belgelendirilmiş olacaktır.</w:t>
      </w:r>
    </w:p>
    <w:p w:rsidR="004A009F" w:rsidRDefault="004A009F" w:rsidP="004A009F">
      <w:r>
        <w:pict>
          <v:rect id="_x0000_i1032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4. TONER KARTUŞUNUN TEKNİK ÖZELLİKLERİ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4122"/>
        <w:gridCol w:w="586"/>
        <w:gridCol w:w="3257"/>
      </w:tblGrid>
      <w:tr w:rsidR="004A009F" w:rsidTr="004A009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A009F" w:rsidRDefault="004A009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Sıra</w:t>
            </w:r>
            <w:proofErr w:type="spellEnd"/>
            <w:r>
              <w:rPr>
                <w:b/>
                <w:bCs/>
              </w:rPr>
              <w:t xml:space="preserve"> No</w:t>
            </w:r>
          </w:p>
        </w:tc>
        <w:tc>
          <w:tcPr>
            <w:tcW w:w="0" w:type="auto"/>
            <w:vAlign w:val="center"/>
            <w:hideMark/>
          </w:tcPr>
          <w:p w:rsidR="004A009F" w:rsidRDefault="004A009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Ürün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A009F" w:rsidRDefault="004A009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A009F" w:rsidRDefault="004A00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Minimum </w:t>
            </w:r>
            <w:proofErr w:type="spellStart"/>
            <w:r>
              <w:rPr>
                <w:b/>
                <w:bCs/>
              </w:rPr>
              <w:t>Baskı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Kapasitesi</w:t>
            </w:r>
            <w:proofErr w:type="spellEnd"/>
          </w:p>
        </w:tc>
      </w:tr>
      <w:tr w:rsidR="004A009F" w:rsidTr="004A00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009F" w:rsidRDefault="004A009F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4A009F" w:rsidRDefault="004A009F">
            <w:r>
              <w:rPr>
                <w:rStyle w:val="Gl"/>
              </w:rPr>
              <w:t xml:space="preserve">Canon Cartridge 737 </w:t>
            </w:r>
            <w:proofErr w:type="spellStart"/>
            <w:r>
              <w:rPr>
                <w:rStyle w:val="Gl"/>
              </w:rPr>
              <w:t>Orijinal</w:t>
            </w:r>
            <w:proofErr w:type="spellEnd"/>
            <w:r>
              <w:rPr>
                <w:rStyle w:val="Gl"/>
              </w:rPr>
              <w:t xml:space="preserve"> Toner </w:t>
            </w:r>
            <w:proofErr w:type="spellStart"/>
            <w:r>
              <w:rPr>
                <w:rStyle w:val="Gl"/>
              </w:rPr>
              <w:t>Kartuşu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A009F" w:rsidRDefault="004A009F">
            <w:proofErr w:type="spellStart"/>
            <w:r>
              <w:t>Siyah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A009F" w:rsidRDefault="004A009F">
            <w:proofErr w:type="spellStart"/>
            <w:r>
              <w:rPr>
                <w:rStyle w:val="Gl"/>
              </w:rPr>
              <w:t>En</w:t>
            </w:r>
            <w:proofErr w:type="spellEnd"/>
            <w:r>
              <w:rPr>
                <w:rStyle w:val="Gl"/>
              </w:rPr>
              <w:t xml:space="preserve"> </w:t>
            </w:r>
            <w:proofErr w:type="spellStart"/>
            <w:r>
              <w:rPr>
                <w:rStyle w:val="Gl"/>
              </w:rPr>
              <w:t>az</w:t>
            </w:r>
            <w:proofErr w:type="spellEnd"/>
            <w:r>
              <w:rPr>
                <w:rStyle w:val="Gl"/>
              </w:rPr>
              <w:t xml:space="preserve"> 2.400 </w:t>
            </w:r>
            <w:proofErr w:type="spellStart"/>
            <w:r>
              <w:rPr>
                <w:rStyle w:val="Gl"/>
              </w:rPr>
              <w:t>sayfa</w:t>
            </w:r>
            <w:proofErr w:type="spellEnd"/>
            <w:r>
              <w:rPr>
                <w:rStyle w:val="Gl"/>
              </w:rPr>
              <w:t xml:space="preserve"> (ISO/IEC 19752)</w:t>
            </w:r>
          </w:p>
        </w:tc>
      </w:tr>
    </w:tbl>
    <w:p w:rsidR="004A009F" w:rsidRDefault="004A009F" w:rsidP="004A009F">
      <w:r>
        <w:pict>
          <v:rect id="_x0000_i1033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5. AMBALAJLAMA</w:t>
      </w:r>
    </w:p>
    <w:p w:rsidR="004A009F" w:rsidRDefault="004A009F" w:rsidP="004A009F">
      <w:pPr>
        <w:pStyle w:val="NormalWeb"/>
      </w:pPr>
      <w:r>
        <w:t>5.1. Kartuş üretici firmanın orijinal, kapalı ve açılmamış ambalajında teslim edilecektir.</w:t>
      </w:r>
    </w:p>
    <w:p w:rsidR="004A009F" w:rsidRDefault="004A009F" w:rsidP="004A009F">
      <w:pPr>
        <w:pStyle w:val="NormalWeb"/>
      </w:pPr>
      <w:r>
        <w:t>5.2. Ambalaj üzerinde aşağıdaki bilgiler okunaklı şekilde yer alacaktır:</w:t>
      </w:r>
    </w:p>
    <w:p w:rsidR="004A009F" w:rsidRDefault="004A009F" w:rsidP="004A009F">
      <w:pPr>
        <w:numPr>
          <w:ilvl w:val="0"/>
          <w:numId w:val="11"/>
        </w:numPr>
        <w:spacing w:before="100" w:beforeAutospacing="1" w:after="100" w:afterAutospacing="1" w:line="240" w:lineRule="auto"/>
      </w:pPr>
      <w:proofErr w:type="spellStart"/>
      <w:r>
        <w:t>Üretici</w:t>
      </w:r>
      <w:proofErr w:type="spellEnd"/>
      <w:r>
        <w:t xml:space="preserve"> firma </w:t>
      </w:r>
      <w:proofErr w:type="spellStart"/>
      <w:r>
        <w:t>adı</w:t>
      </w:r>
      <w:proofErr w:type="spellEnd"/>
      <w:r>
        <w:t xml:space="preserve"> </w:t>
      </w:r>
    </w:p>
    <w:p w:rsidR="004A009F" w:rsidRDefault="004A009F" w:rsidP="004A009F">
      <w:pPr>
        <w:numPr>
          <w:ilvl w:val="0"/>
          <w:numId w:val="11"/>
        </w:numPr>
        <w:spacing w:before="100" w:beforeAutospacing="1" w:after="100" w:afterAutospacing="1" w:line="240" w:lineRule="auto"/>
      </w:pPr>
      <w:proofErr w:type="spellStart"/>
      <w:r>
        <w:t>Ürün</w:t>
      </w:r>
      <w:proofErr w:type="spellEnd"/>
      <w:r>
        <w:t xml:space="preserve"> </w:t>
      </w:r>
      <w:proofErr w:type="spellStart"/>
      <w:r>
        <w:t>kodu</w:t>
      </w:r>
      <w:proofErr w:type="spellEnd"/>
      <w:r>
        <w:t xml:space="preserve"> </w:t>
      </w:r>
    </w:p>
    <w:p w:rsidR="004A009F" w:rsidRDefault="004A009F" w:rsidP="004A009F">
      <w:pPr>
        <w:numPr>
          <w:ilvl w:val="0"/>
          <w:numId w:val="11"/>
        </w:numPr>
        <w:spacing w:before="100" w:beforeAutospacing="1" w:after="100" w:afterAutospacing="1" w:line="240" w:lineRule="auto"/>
      </w:pPr>
      <w:proofErr w:type="spellStart"/>
      <w:r>
        <w:t>Barkod</w:t>
      </w:r>
      <w:proofErr w:type="spellEnd"/>
      <w:r>
        <w:t xml:space="preserve"> </w:t>
      </w:r>
    </w:p>
    <w:p w:rsidR="004A009F" w:rsidRDefault="004A009F" w:rsidP="004A009F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Seri/Lot </w:t>
      </w:r>
      <w:proofErr w:type="spellStart"/>
      <w:r>
        <w:t>numarası</w:t>
      </w:r>
      <w:proofErr w:type="spellEnd"/>
      <w:r>
        <w:t xml:space="preserve"> </w:t>
      </w:r>
    </w:p>
    <w:p w:rsidR="004A009F" w:rsidRDefault="004A009F" w:rsidP="004A009F">
      <w:pPr>
        <w:numPr>
          <w:ilvl w:val="0"/>
          <w:numId w:val="11"/>
        </w:numPr>
        <w:spacing w:before="100" w:beforeAutospacing="1" w:after="100" w:afterAutospacing="1" w:line="240" w:lineRule="auto"/>
      </w:pPr>
      <w:proofErr w:type="spellStart"/>
      <w:r>
        <w:t>Üretim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(</w:t>
      </w:r>
      <w:proofErr w:type="spellStart"/>
      <w:r>
        <w:t>varsa</w:t>
      </w:r>
      <w:proofErr w:type="spellEnd"/>
      <w:r>
        <w:t xml:space="preserve">) </w:t>
      </w:r>
    </w:p>
    <w:p w:rsidR="004A009F" w:rsidRDefault="004A009F" w:rsidP="004A009F">
      <w:pPr>
        <w:pStyle w:val="NormalWeb"/>
      </w:pPr>
      <w:r>
        <w:t>5.3. Ambalajlar sevkiyat sırasında zarar görmeyecek şekilde paketlenmiş olacaktır.</w:t>
      </w:r>
    </w:p>
    <w:p w:rsidR="004A009F" w:rsidRDefault="004A009F" w:rsidP="004A009F">
      <w:r>
        <w:pict>
          <v:rect id="_x0000_i1034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6. GARANTİ</w:t>
      </w:r>
    </w:p>
    <w:p w:rsidR="004A009F" w:rsidRDefault="004A009F" w:rsidP="004A009F">
      <w:pPr>
        <w:pStyle w:val="NormalWeb"/>
      </w:pPr>
      <w:r>
        <w:t xml:space="preserve">6.1. Teslim edilen ürünler kabul tarihinden itibaren </w:t>
      </w:r>
      <w:r>
        <w:rPr>
          <w:rStyle w:val="Gl"/>
          <w:rFonts w:eastAsiaTheme="majorEastAsia"/>
        </w:rPr>
        <w:t>en az 12 (on iki) ay</w:t>
      </w:r>
      <w:r>
        <w:t xml:space="preserve"> garanti kapsamında olacaktır.</w:t>
      </w:r>
    </w:p>
    <w:p w:rsidR="004A009F" w:rsidRDefault="004A009F" w:rsidP="004A009F">
      <w:pPr>
        <w:pStyle w:val="NormalWeb"/>
      </w:pPr>
      <w:r>
        <w:t xml:space="preserve">6.2. Yazıcı tarafından tanınmayan, üretim hatası bulunan veya baskı kalitesini olumsuz etkileyen kartuşlar yüklenici tarafından </w:t>
      </w:r>
      <w:r>
        <w:rPr>
          <w:rStyle w:val="Gl"/>
          <w:rFonts w:eastAsiaTheme="majorEastAsia"/>
        </w:rPr>
        <w:t>7 (yedi) iş günü</w:t>
      </w:r>
      <w:r>
        <w:t xml:space="preserve"> içerisinde ücretsiz olarak değiştirilecektir.</w:t>
      </w:r>
    </w:p>
    <w:p w:rsidR="004A009F" w:rsidRDefault="004A009F" w:rsidP="004A009F">
      <w:pPr>
        <w:pStyle w:val="NormalWeb"/>
      </w:pPr>
      <w:r>
        <w:t>6.3. Toner kartuşundan kaynaklandığı teknik servis raporu ile tespit edilen yazıcı arızalarında oluşacak her türlü zarar ve masraf yüklenici tarafından karşılanacaktır.</w:t>
      </w:r>
    </w:p>
    <w:p w:rsidR="004A009F" w:rsidRDefault="004A009F" w:rsidP="004A009F">
      <w:r>
        <w:lastRenderedPageBreak/>
        <w:pict>
          <v:rect id="_x0000_i1035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7. TESLİM ŞARTLARI</w:t>
      </w:r>
    </w:p>
    <w:p w:rsidR="004A009F" w:rsidRDefault="004A009F" w:rsidP="004A009F">
      <w:pPr>
        <w:pStyle w:val="NormalWeb"/>
      </w:pPr>
      <w:r>
        <w:t>7.1. Ürünler idarenin belirleyeceği adrese eksiksiz olarak teslim edilecektir.</w:t>
      </w:r>
    </w:p>
    <w:p w:rsidR="004A009F" w:rsidRDefault="004A009F" w:rsidP="004A009F">
      <w:pPr>
        <w:pStyle w:val="NormalWeb"/>
      </w:pPr>
      <w:r>
        <w:t>7.2. Teslim sırasında ürünlerin ambalaj bütünlüğü ve fiziki durumu kontrol edilecektir.</w:t>
      </w:r>
    </w:p>
    <w:p w:rsidR="004A009F" w:rsidRDefault="004A009F" w:rsidP="004A009F">
      <w:pPr>
        <w:pStyle w:val="NormalWeb"/>
      </w:pPr>
      <w:r>
        <w:t>7.3. İdare gerekli gördüğü takdirde kartuşu yazıcı üzerinde test ederek teknik uygunluğunu kontrol edebilecektir.</w:t>
      </w:r>
    </w:p>
    <w:p w:rsidR="004A009F" w:rsidRDefault="004A009F" w:rsidP="004A009F">
      <w:r>
        <w:pict>
          <v:rect id="_x0000_i1036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8. MUAYENE VE KABUL</w:t>
      </w:r>
    </w:p>
    <w:p w:rsidR="004A009F" w:rsidRDefault="004A009F" w:rsidP="004A009F">
      <w:pPr>
        <w:pStyle w:val="NormalWeb"/>
      </w:pPr>
      <w:r>
        <w:t>8.1. Muayene ve kabul işlemleri ilgili mevzuat hükümleri doğrultusunda oluşturulan Muayene ve Kabul Komisyonu tarafından gerçekleştirilecektir.</w:t>
      </w:r>
    </w:p>
    <w:p w:rsidR="004A009F" w:rsidRDefault="004A009F" w:rsidP="004A009F">
      <w:pPr>
        <w:pStyle w:val="NormalWeb"/>
      </w:pPr>
      <w:r>
        <w:t>8.2. Teknik şartname hükümlerini karşılamayan ürünler kabul edilmeyecek olup yüklenici tarafından ücretsiz olarak değiştirilecektir.</w:t>
      </w:r>
    </w:p>
    <w:p w:rsidR="004A009F" w:rsidRDefault="004A009F" w:rsidP="004A009F">
      <w:pPr>
        <w:pStyle w:val="NormalWeb"/>
      </w:pPr>
      <w:r>
        <w:t xml:space="preserve">8.3. İdare gerekli görmesi halinde ürünün orijinal olduğunu gösteren üretici belgeleri, yetkili </w:t>
      </w:r>
      <w:proofErr w:type="gramStart"/>
      <w:r>
        <w:t>distribütör</w:t>
      </w:r>
      <w:proofErr w:type="gramEnd"/>
      <w:r>
        <w:t xml:space="preserve"> belgeleri, irsaliye veya diğer doğrulayıcı belgeleri talep edebilir.</w:t>
      </w:r>
    </w:p>
    <w:p w:rsidR="004A009F" w:rsidRDefault="004A009F" w:rsidP="004A009F">
      <w:r>
        <w:pict>
          <v:rect id="_x0000_i1037" style="width:0;height:1.5pt" o:hralign="center" o:hrstd="t" o:hr="t" fillcolor="#a0a0a0" stroked="f"/>
        </w:pict>
      </w:r>
    </w:p>
    <w:p w:rsidR="004A009F" w:rsidRDefault="004A009F" w:rsidP="004A009F">
      <w:pPr>
        <w:pStyle w:val="Balk1"/>
      </w:pPr>
      <w:r>
        <w:t>9. DİĞER HÜKÜMLER</w:t>
      </w:r>
    </w:p>
    <w:p w:rsidR="004A009F" w:rsidRDefault="004A009F" w:rsidP="004A009F">
      <w:pPr>
        <w:pStyle w:val="NormalWeb"/>
      </w:pPr>
      <w:r>
        <w:t xml:space="preserve">9.1. Teklif edilen ürün, </w:t>
      </w:r>
      <w:proofErr w:type="spellStart"/>
      <w:r>
        <w:t>Canon</w:t>
      </w:r>
      <w:proofErr w:type="spellEnd"/>
      <w:r>
        <w:t xml:space="preserve"> tarafından üretilmiş </w:t>
      </w:r>
      <w:r>
        <w:rPr>
          <w:rStyle w:val="Gl"/>
          <w:rFonts w:eastAsiaTheme="majorEastAsia"/>
        </w:rPr>
        <w:t>orijinal OEM toner kartuşu</w:t>
      </w:r>
      <w:r>
        <w:t xml:space="preserve"> olacaktır.</w:t>
      </w:r>
    </w:p>
    <w:p w:rsidR="004A009F" w:rsidRDefault="004A009F" w:rsidP="004A009F">
      <w:pPr>
        <w:pStyle w:val="NormalWeb"/>
      </w:pPr>
      <w:r>
        <w:t>9.2. İdare, teslim edilen ürünlerin orijinalliğinin doğrulanması amacıyla gerekli gördüğü belge ve bilgileri isteme hakkına sahiptir.</w:t>
      </w:r>
    </w:p>
    <w:p w:rsidR="004A009F" w:rsidRDefault="004A009F" w:rsidP="004A009F">
      <w:pPr>
        <w:pStyle w:val="NormalWeb"/>
      </w:pPr>
      <w:r>
        <w:t>9.3. Ürünlerin orijinal olmadığının tespit edilmesi halinde, ürünler kabul edilmeyecek olup doğacak her türlü hukuki, idari ve mali sorumluluk yükleniciye ait olacaktır.</w:t>
      </w:r>
    </w:p>
    <w:p w:rsidR="004A009F" w:rsidRDefault="004A009F" w:rsidP="004A009F">
      <w:pPr>
        <w:pStyle w:val="NormalWeb"/>
      </w:pPr>
      <w:r>
        <w:t>9.4. Bu Teknik Şartnamede hüküm bulunmayan hususlarda ilgili mevzuat hükümleri uygulanacaktır.</w:t>
      </w:r>
    </w:p>
    <w:p w:rsidR="008E2348" w:rsidRPr="00F04A0B" w:rsidRDefault="008E2348" w:rsidP="00F04A0B">
      <w:bookmarkStart w:id="0" w:name="_GoBack"/>
      <w:bookmarkEnd w:id="0"/>
    </w:p>
    <w:sectPr w:rsidR="008E2348" w:rsidRPr="00F04A0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593506"/>
    <w:multiLevelType w:val="multilevel"/>
    <w:tmpl w:val="D2AA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582D36"/>
    <w:multiLevelType w:val="multilevel"/>
    <w:tmpl w:val="4F20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1570"/>
    <w:rsid w:val="00326F90"/>
    <w:rsid w:val="004A009F"/>
    <w:rsid w:val="008E2348"/>
    <w:rsid w:val="00AA1D8D"/>
    <w:rsid w:val="00B47730"/>
    <w:rsid w:val="00CB0664"/>
    <w:rsid w:val="00F04A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07144B9-3A17-464F-84B0-5EF92F5C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F04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3156B3-13D4-4A86-AFCF-7B65A0A8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Cu-User</cp:lastModifiedBy>
  <cp:revision>4</cp:revision>
  <dcterms:created xsi:type="dcterms:W3CDTF">2013-12-23T23:15:00Z</dcterms:created>
  <dcterms:modified xsi:type="dcterms:W3CDTF">2026-07-30T09:50:00Z</dcterms:modified>
  <cp:category/>
</cp:coreProperties>
</file>